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outlineLvl w:val="0"/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FORM EO-470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03-12-84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Fonts w:ascii="Courier" w:hAnsi="Courier"/>
          <w:snapToGrid w:val="0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Courier" w:hAnsi="Courier"/>
              <w:snapToGrid w:val="0"/>
              <w:sz w:val="24"/>
            </w:rPr>
            <w:t>WEST VIRGINIA</w:t>
          </w:r>
        </w:smartTag>
      </w:smartTag>
      <w:r>
        <w:rPr>
          <w:rFonts w:ascii="Courier" w:hAnsi="Courier"/>
          <w:snapToGrid w:val="0"/>
          <w:sz w:val="24"/>
        </w:rPr>
        <w:t xml:space="preserve"> DIVISION OF HIGHWAYS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DBE CONTRACTOR'S PERFORMANCE REPORT</w:t>
      </w:r>
    </w:p>
    <w:p w:rsidR="009A0D2F" w:rsidRDefault="009A0D2F">
      <w:pPr>
        <w:pStyle w:val="BodyText"/>
      </w:pPr>
      <w:r>
        <w:t>----------------------------------------------------------------------------CONTRACTOR:  NAME AND ADDRESS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9A0D2F" w:rsidRDefault="009A0D2F">
      <w:pPr>
        <w:pStyle w:val="BodyText"/>
      </w:pPr>
    </w:p>
    <w:p w:rsidR="009A0D2F" w:rsidRDefault="009A0D2F">
      <w:pPr>
        <w:pStyle w:val="BodyText"/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Fonts w:ascii="Courier" w:hAnsi="Courier"/>
          <w:snapToGrid w:val="0"/>
          <w:sz w:val="24"/>
        </w:rPr>
      </w:pPr>
    </w:p>
    <w:p w:rsidR="009A0D2F" w:rsidRDefault="009A0D2F">
      <w:pPr>
        <w:pStyle w:val="BodyText"/>
        <w:tabs>
          <w:tab w:val="clear" w:pos="9180"/>
          <w:tab w:val="left" w:pos="7740"/>
        </w:tabs>
      </w:pPr>
      <w:r>
        <w:t>----------------------------------------------------------------------------</w:t>
      </w:r>
    </w:p>
    <w:p w:rsidR="009A0D2F" w:rsidRDefault="009A0D2F">
      <w:pPr>
        <w:pStyle w:val="BodyText"/>
        <w:tabs>
          <w:tab w:val="clear" w:pos="9180"/>
          <w:tab w:val="left" w:pos="7740"/>
        </w:tabs>
      </w:pPr>
      <w:r>
        <w:t>PROJECT NO.                  COUNTY</w:t>
      </w:r>
      <w:r>
        <w:tab/>
      </w:r>
      <w:r>
        <w:tab/>
      </w:r>
      <w:r>
        <w:tab/>
        <w:t xml:space="preserve">TYPE OF WORK 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----------------------------------------------------------------------------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outlineLvl w:val="0"/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ab/>
      </w:r>
      <w:r>
        <w:rPr>
          <w:rFonts w:ascii="Courier" w:hAnsi="Courier"/>
          <w:snapToGrid w:val="0"/>
          <w:sz w:val="24"/>
        </w:rPr>
        <w:tab/>
      </w:r>
      <w:r>
        <w:rPr>
          <w:rFonts w:ascii="Courier" w:hAnsi="Courier"/>
          <w:snapToGrid w:val="0"/>
          <w:sz w:val="24"/>
        </w:rPr>
        <w:tab/>
      </w:r>
      <w:r>
        <w:rPr>
          <w:rFonts w:ascii="Courier" w:hAnsi="Courier"/>
          <w:snapToGrid w:val="0"/>
          <w:sz w:val="24"/>
        </w:rPr>
        <w:tab/>
        <w:t>CIRCLE RATING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----------------------------------------------------------------------------WORKMANSHIP</w:t>
      </w:r>
      <w:r>
        <w:tab/>
      </w:r>
      <w:r>
        <w:tab/>
        <w:t>OUTSTANDING</w:t>
      </w:r>
      <w:r>
        <w:tab/>
      </w:r>
      <w:r>
        <w:tab/>
      </w:r>
      <w:r w:rsidRPr="00602487">
        <w:t>SATISFACTORY</w:t>
      </w:r>
      <w:r w:rsidRPr="00602487">
        <w:tab/>
      </w:r>
      <w:r>
        <w:t>FAIR</w:t>
      </w:r>
      <w:r>
        <w:tab/>
      </w:r>
      <w:r>
        <w:tab/>
        <w:t>UNSATISFACTORY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PERFORMANCE</w:t>
      </w:r>
      <w:r>
        <w:tab/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SUPERVISION</w:t>
      </w:r>
      <w:r>
        <w:tab/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COORDINATION OF WORK</w:t>
      </w:r>
      <w:r>
        <w:tab/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LABOR</w:t>
      </w:r>
      <w:r>
        <w:tab/>
      </w:r>
      <w:r>
        <w:tab/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EQUIPMENT</w:t>
      </w:r>
      <w:r>
        <w:tab/>
      </w:r>
      <w:r>
        <w:tab/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  <w:outlineLvl w:val="0"/>
      </w:pPr>
      <w:r>
        <w:t>RELATION BETWEEN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CONTRACTOR &amp; ENGINEER</w:t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  <w:outlineLvl w:val="0"/>
      </w:pPr>
      <w:r>
        <w:t>RELATION BETWEEN</w:t>
      </w:r>
    </w:p>
    <w:p w:rsidR="009A0D2F" w:rsidRDefault="009A0D2F">
      <w:pPr>
        <w:pStyle w:val="BodyText"/>
        <w:tabs>
          <w:tab w:val="clear" w:pos="9180"/>
          <w:tab w:val="left" w:pos="4050"/>
          <w:tab w:val="left" w:pos="5850"/>
          <w:tab w:val="left" w:pos="7920"/>
          <w:tab w:val="left" w:pos="8820"/>
        </w:tabs>
      </w:pPr>
      <w:r>
        <w:t>CONTRACTOR &amp; PUBLIC</w:t>
      </w:r>
      <w:r>
        <w:tab/>
      </w:r>
      <w:r>
        <w:tab/>
        <w:t>OUTSTANDING</w:t>
      </w:r>
      <w:r>
        <w:tab/>
      </w:r>
      <w:r>
        <w:tab/>
        <w:t>SATISFACTORY</w:t>
      </w:r>
      <w:r>
        <w:tab/>
        <w:t>FAIR</w:t>
      </w:r>
      <w:r>
        <w:tab/>
      </w:r>
      <w:r>
        <w:tab/>
        <w:t>UNSATISFACTORY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----------------------------------------------------------------------------REMARKS:  EXPLAIN FULLY ANY IMPAIRMENT OF FUNCTION AND ASSIGN CAUSE.  IF MORE SPACE IS NEEDED, USE THE REVERSE SIDE.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----------------------------------------------------------------------------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pBdr>
          <w:bottom w:val="single" w:sz="6" w:space="1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>PROJECT SUPERVISOR               CONSTRUCTION ENGINEER           DATE</w:t>
      </w: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</w:p>
    <w:p w:rsidR="009A0D2F" w:rsidRDefault="009A0D2F">
      <w:pPr>
        <w:widowControl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rPr>
          <w:rFonts w:ascii="Courier" w:hAnsi="Courier"/>
          <w:snapToGrid w:val="0"/>
          <w:sz w:val="24"/>
        </w:rPr>
      </w:pPr>
      <w:r>
        <w:rPr>
          <w:rFonts w:ascii="Courier" w:hAnsi="Courier"/>
          <w:snapToGrid w:val="0"/>
          <w:sz w:val="24"/>
        </w:rPr>
        <w:t xml:space="preserve">cc: </w:t>
      </w:r>
      <w:r w:rsidR="00602487">
        <w:rPr>
          <w:rFonts w:ascii="Courier" w:hAnsi="Courier"/>
          <w:snapToGrid w:val="0"/>
          <w:sz w:val="24"/>
        </w:rPr>
        <w:t>PC</w:t>
      </w:r>
      <w:r>
        <w:rPr>
          <w:rFonts w:ascii="Courier" w:hAnsi="Courier"/>
          <w:snapToGrid w:val="0"/>
          <w:sz w:val="24"/>
        </w:rPr>
        <w:t xml:space="preserve"> District, Project</w:t>
      </w:r>
    </w:p>
    <w:sectPr w:rsidR="009A0D2F">
      <w:type w:val="continuous"/>
      <w:pgSz w:w="12240" w:h="15840"/>
      <w:pgMar w:top="1440" w:right="576" w:bottom="144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602487"/>
    <w:rsid w:val="00194C96"/>
    <w:rsid w:val="004250D2"/>
    <w:rsid w:val="00602487"/>
    <w:rsid w:val="009A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9180"/>
      </w:tabs>
    </w:pPr>
    <w:rPr>
      <w:rFonts w:ascii="Courier" w:hAnsi="Courier"/>
      <w:snapToGrid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A09EBDAA82743AE7798A8A923F320" ma:contentTypeVersion="10" ma:contentTypeDescription="Create a new document." ma:contentTypeScope="" ma:versionID="d866486ef23a599901062a353f4d641b">
  <xsd:schema xmlns:xsd="http://www.w3.org/2001/XMLSchema" xmlns:xs="http://www.w3.org/2001/XMLSchema" xmlns:p="http://schemas.microsoft.com/office/2006/metadata/properties" xmlns:ns2="e87d405a-4759-43f8-848c-21ef0bd2b117" xmlns:ns3="b9174b83-d16f-43c4-bbeb-c280f74ae39b" targetNamespace="http://schemas.microsoft.com/office/2006/metadata/properties" ma:root="true" ma:fieldsID="605aeaad3a8f33b3398a5da01fc5c01b" ns2:_="" ns3:_="">
    <xsd:import namespace="e87d405a-4759-43f8-848c-21ef0bd2b117"/>
    <xsd:import namespace="b9174b83-d16f-43c4-bbeb-c280f74ae39b"/>
    <xsd:element name="properties">
      <xsd:complexType>
        <xsd:sequence>
          <xsd:element name="documentManagement">
            <xsd:complexType>
              <xsd:all>
                <xsd:element ref="ns2:showonfrontpage" minOccurs="0"/>
                <xsd:element ref="ns3:FormNumber" minOccurs="0"/>
                <xsd:element ref="ns3:Description0" minOccurs="0"/>
                <xsd:element ref="ns3:LeadOrg" minOccurs="0"/>
                <xsd:element ref="ns2:WhatsNew" minOccurs="0"/>
                <xsd:element ref="ns3:Form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4" nillable="true" ma:displayName="showonfrontpage" ma:default="0" ma:internalName="showonfrontpage" ma:readOnly="false">
      <xsd:simpleType>
        <xsd:restriction base="dms:Boolean"/>
      </xsd:simpleType>
    </xsd:element>
    <xsd:element name="WhatsNew" ma:index="8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74b83-d16f-43c4-bbeb-c280f74ae39b" elementFormDefault="qualified">
    <xsd:import namespace="http://schemas.microsoft.com/office/2006/documentManagement/types"/>
    <xsd:import namespace="http://schemas.microsoft.com/office/infopath/2007/PartnerControls"/>
    <xsd:element name="FormNumber" ma:index="5" nillable="true" ma:displayName="FormNumber" ma:internalName="FormNumber" ma:readOnly="false">
      <xsd:simpleType>
        <xsd:restriction base="dms:Text">
          <xsd:maxLength value="255"/>
        </xsd:restriction>
      </xsd:simpleType>
    </xsd:element>
    <xsd:element name="Description0" ma:index="6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LeadOrg" ma:index="7" nillable="true" ma:displayName="LeadOrg" ma:internalName="LeadOrg" ma:readOnly="false">
      <xsd:simpleType>
        <xsd:restriction base="dms:Text">
          <xsd:maxLength value="255"/>
        </xsd:restriction>
      </xsd:simpleType>
    </xsd:element>
    <xsd:element name="FormType" ma:index="9" nillable="true" ma:displayName="FormType" ma:default="Internal DOH Form" ma:format="Dropdown" ma:internalName="FormType" ma:readOnly="false">
      <xsd:simpleType>
        <xsd:restriction base="dms:Choice">
          <xsd:enumeration value="Internal DOH Form"/>
          <xsd:enumeration value="Public U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rmNumber xmlns="b9174b83-d16f-43c4-bbeb-c280f74ae39b" xsi:nil="true"/>
    <Description0 xmlns="b9174b83-d16f-43c4-bbeb-c280f74ae39b" xsi:nil="true"/>
    <showonfrontpage xmlns="e87d405a-4759-43f8-848c-21ef0bd2b117">false</showonfrontpage>
    <LeadOrg xmlns="b9174b83-d16f-43c4-bbeb-c280f74ae39b" xsi:nil="true"/>
    <FormType xmlns="b9174b83-d16f-43c4-bbeb-c280f74ae39b">Internal DOH Form</FormType>
    <WhatsNew xmlns="e87d405a-4759-43f8-848c-21ef0bd2b117">false</WhatsNew>
  </documentManagement>
</p:properties>
</file>

<file path=customXml/itemProps1.xml><?xml version="1.0" encoding="utf-8"?>
<ds:datastoreItem xmlns:ds="http://schemas.openxmlformats.org/officeDocument/2006/customXml" ds:itemID="{DCA7D676-B900-4448-BAA4-80CBFFB73824}"/>
</file>

<file path=customXml/itemProps2.xml><?xml version="1.0" encoding="utf-8"?>
<ds:datastoreItem xmlns:ds="http://schemas.openxmlformats.org/officeDocument/2006/customXml" ds:itemID="{937B6D3F-02B6-4ABE-8D14-B651EE033838}"/>
</file>

<file path=customXml/itemProps3.xml><?xml version="1.0" encoding="utf-8"?>
<ds:datastoreItem xmlns:ds="http://schemas.openxmlformats.org/officeDocument/2006/customXml" ds:itemID="{97BEF1C9-A569-4929-8D6C-91CF37B806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EO-470</vt:lpstr>
    </vt:vector>
  </TitlesOfParts>
  <Company>WVDOH - Dist. 8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 CONTRACTOR'S PERFORMANCE REPORT</dc:title>
  <dc:subject/>
  <dc:creator>jdigman</dc:creator>
  <cp:keywords/>
  <cp:lastModifiedBy>Scott Abbott</cp:lastModifiedBy>
  <cp:revision>2</cp:revision>
  <cp:lastPrinted>2002-03-27T18:14:00Z</cp:lastPrinted>
  <dcterms:created xsi:type="dcterms:W3CDTF">2010-07-07T14:24:00Z</dcterms:created>
  <dcterms:modified xsi:type="dcterms:W3CDTF">2010-07-07T14:24:00Z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0x010100B46A09EBDAA82743AE7798A8A923F320</vt:lpwstr>
  </property>
  <property fmtid="{D5CDD505-2E9C-101B-9397-08002B2CF9AE}" pid="3" name="Lead Organization">
    <vt:lpwstr>EEO</vt:lpwstr>
  </property>
  <property fmtid="{D5CDD505-2E9C-101B-9397-08002B2CF9AE}" pid="6" name="Form Number">
    <vt:lpwstr>EO-470</vt:lpwstr>
  </property>
</Properties>
</file>